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9DF20" w14:textId="77777777" w:rsidR="00AE7339" w:rsidRDefault="00AE7339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</w:rPr>
      </w:pPr>
    </w:p>
    <w:p w14:paraId="05596FB8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51591D">
        <w:rPr>
          <w:rFonts w:ascii="Times New Roman" w:hAnsi="Times New Roman" w:cs="Times New Roman"/>
          <w:b/>
          <w:sz w:val="36"/>
        </w:rPr>
        <w:t>CentraleSupélec</w:t>
      </w:r>
      <w:proofErr w:type="spellEnd"/>
      <w:r w:rsidRPr="0051591D">
        <w:rPr>
          <w:rFonts w:ascii="Times New Roman" w:hAnsi="Times New Roman" w:cs="Times New Roman"/>
          <w:b/>
          <w:sz w:val="36"/>
        </w:rPr>
        <w:t xml:space="preserve"> recrute des enseignants : </w:t>
      </w:r>
    </w:p>
    <w:p w14:paraId="531F9AD1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</w:rPr>
      </w:pPr>
      <w:r w:rsidRPr="0051591D">
        <w:rPr>
          <w:rFonts w:ascii="Times New Roman" w:hAnsi="Times New Roman" w:cs="Times New Roman"/>
          <w:sz w:val="32"/>
        </w:rPr>
        <w:t>Français sur Objectifs Spécifiques (mathématiques, physique)</w:t>
      </w:r>
    </w:p>
    <w:p w14:paraId="7E832DDF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83BE13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1F8E56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51591D">
        <w:rPr>
          <w:rFonts w:ascii="Times New Roman" w:hAnsi="Times New Roman" w:cs="Times New Roman"/>
        </w:rPr>
        <w:t>CentraleSupélec</w:t>
      </w:r>
      <w:proofErr w:type="spellEnd"/>
      <w:r w:rsidRPr="0051591D">
        <w:rPr>
          <w:rFonts w:ascii="Times New Roman" w:hAnsi="Times New Roman" w:cs="Times New Roman"/>
        </w:rPr>
        <w:t xml:space="preserve"> accueil un grand nombre d’étudiants internationaux dont 150 sont inscrits en cours de FLE</w:t>
      </w:r>
      <w:r>
        <w:rPr>
          <w:rFonts w:ascii="Times New Roman" w:hAnsi="Times New Roman" w:cs="Times New Roman"/>
        </w:rPr>
        <w:t>, sur le campus de Paris Saclay</w:t>
      </w:r>
      <w:r w:rsidRPr="0051591D">
        <w:rPr>
          <w:rFonts w:ascii="Times New Roman" w:hAnsi="Times New Roman" w:cs="Times New Roman"/>
        </w:rPr>
        <w:t xml:space="preserve">. Pour leur offrir un meilleur accompagnement dans leur cours scientifiques, la section FLE du Département des Langues et Cultures de </w:t>
      </w:r>
      <w:proofErr w:type="spellStart"/>
      <w:r w:rsidRPr="0051591D">
        <w:rPr>
          <w:rFonts w:ascii="Times New Roman" w:hAnsi="Times New Roman" w:cs="Times New Roman"/>
        </w:rPr>
        <w:t>CentraleSupélec</w:t>
      </w:r>
      <w:proofErr w:type="spellEnd"/>
      <w:r w:rsidRPr="0051591D">
        <w:rPr>
          <w:rFonts w:ascii="Times New Roman" w:hAnsi="Times New Roman" w:cs="Times New Roman"/>
        </w:rPr>
        <w:t xml:space="preserve"> propose à la rentrée 2019 de nouveaux cours de français pour ingénieurs.</w:t>
      </w:r>
    </w:p>
    <w:p w14:paraId="3BA42BE5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434C1F1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51591D">
        <w:rPr>
          <w:rFonts w:ascii="Times New Roman" w:hAnsi="Times New Roman" w:cs="Times New Roman"/>
          <w:b/>
          <w:u w:val="single"/>
        </w:rPr>
        <w:t>Missions</w:t>
      </w:r>
    </w:p>
    <w:p w14:paraId="1700F48C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>Assurer la mission d’enseignement et de suivi pédagogique. Participer à l’amélioration de l’offre d’enseignement initiale.</w:t>
      </w:r>
    </w:p>
    <w:p w14:paraId="1AB268F7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7197DB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1591D">
        <w:rPr>
          <w:rFonts w:ascii="Times New Roman" w:hAnsi="Times New Roman" w:cs="Times New Roman"/>
          <w:b/>
        </w:rPr>
        <w:t>Activité d’enseignement et de développement :</w:t>
      </w:r>
    </w:p>
    <w:p w14:paraId="25DB9B61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>- Enseigner des cours de français pour ingénieurs : langage mathématiques, physique et méthodologie des mathématiques à la française</w:t>
      </w:r>
    </w:p>
    <w:p w14:paraId="74E4A483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>- Contribuer au développement et à la mise en place de ce nouveau programme de cours.</w:t>
      </w:r>
    </w:p>
    <w:p w14:paraId="02883259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>- Suivre, évaluer et accompagner les étudiants.</w:t>
      </w:r>
    </w:p>
    <w:p w14:paraId="3E004471" w14:textId="77777777" w:rsid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4E812A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BDF821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51591D">
        <w:rPr>
          <w:rFonts w:ascii="Times New Roman" w:hAnsi="Times New Roman" w:cs="Times New Roman"/>
          <w:b/>
          <w:u w:val="single"/>
        </w:rPr>
        <w:t>Profil</w:t>
      </w:r>
    </w:p>
    <w:p w14:paraId="7BE4FBF3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51591D">
        <w:rPr>
          <w:rFonts w:ascii="Times New Roman" w:hAnsi="Times New Roman" w:cs="Times New Roman"/>
        </w:rPr>
        <w:t>- Master 2 FLE ou DAEFL</w:t>
      </w:r>
      <w:bookmarkStart w:id="0" w:name="_GoBack"/>
      <w:bookmarkEnd w:id="0"/>
    </w:p>
    <w:p w14:paraId="1AA2A41F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>- Forte sensibilisation pour l’enseignement des sciences à un public international</w:t>
      </w:r>
    </w:p>
    <w:p w14:paraId="6C7F0310" w14:textId="77777777" w:rsidR="0051591D" w:rsidRPr="0051591D" w:rsidRDefault="0051591D" w:rsidP="00AE73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>- Enseignement du  FLE ou enseignement des mathématique</w:t>
      </w:r>
      <w:r w:rsidR="00D06AAF">
        <w:rPr>
          <w:rFonts w:ascii="Times New Roman" w:hAnsi="Times New Roman" w:cs="Times New Roman"/>
        </w:rPr>
        <w:t>s</w:t>
      </w:r>
      <w:r w:rsidRPr="0051591D">
        <w:rPr>
          <w:rFonts w:ascii="Times New Roman" w:hAnsi="Times New Roman" w:cs="Times New Roman"/>
        </w:rPr>
        <w:t>, physique avec sensibilisation de l’international</w:t>
      </w:r>
    </w:p>
    <w:p w14:paraId="5FA579CB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>- Expérience souhaitée en FOS mathématiques</w:t>
      </w:r>
    </w:p>
    <w:p w14:paraId="6A3E39AF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 xml:space="preserve">- Capacité à travailler en équipe et en réseau (plateformes école, documents partagés via internet, </w:t>
      </w:r>
      <w:proofErr w:type="spellStart"/>
      <w:r w:rsidRPr="0051591D">
        <w:rPr>
          <w:rFonts w:ascii="Times New Roman" w:hAnsi="Times New Roman" w:cs="Times New Roman"/>
        </w:rPr>
        <w:t>microsoft</w:t>
      </w:r>
      <w:proofErr w:type="spellEnd"/>
      <w:r w:rsidRPr="0051591D">
        <w:rPr>
          <w:rFonts w:ascii="Times New Roman" w:hAnsi="Times New Roman" w:cs="Times New Roman"/>
        </w:rPr>
        <w:t xml:space="preserve"> office)</w:t>
      </w:r>
    </w:p>
    <w:p w14:paraId="7037DFB7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8E53F6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Conditions de recrutement</w:t>
      </w:r>
    </w:p>
    <w:p w14:paraId="3137CE2C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>- contrat annuel de vacation dans le secteur publique</w:t>
      </w:r>
    </w:p>
    <w:p w14:paraId="44ED449A" w14:textId="54218ACB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>- taux horaire : 41,41€</w:t>
      </w:r>
      <w:r w:rsidR="00AE7339">
        <w:rPr>
          <w:rFonts w:ascii="Times New Roman" w:hAnsi="Times New Roman" w:cs="Times New Roman"/>
        </w:rPr>
        <w:t xml:space="preserve"> brut</w:t>
      </w:r>
    </w:p>
    <w:p w14:paraId="5D6DA0E2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>- employeur principal obligatoire (ou multi-employeurs, ou auto-entrepreneur)</w:t>
      </w:r>
    </w:p>
    <w:p w14:paraId="51C1EF3E" w14:textId="77777777" w:rsid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AF43E7" w14:textId="77777777" w:rsidR="00FA6C73" w:rsidRDefault="00FA6C73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CCD25B" w14:textId="77777777" w:rsidR="00FA6C73" w:rsidRPr="0051591D" w:rsidRDefault="00FA6C73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040201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CCDAA17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1591D">
        <w:rPr>
          <w:rFonts w:ascii="Times New Roman" w:hAnsi="Times New Roman" w:cs="Times New Roman"/>
        </w:rPr>
        <w:t xml:space="preserve">Merci d’adresser votre candidature à Mme Géraldine </w:t>
      </w:r>
      <w:proofErr w:type="spellStart"/>
      <w:r w:rsidRPr="0051591D">
        <w:rPr>
          <w:rFonts w:ascii="Times New Roman" w:hAnsi="Times New Roman" w:cs="Times New Roman"/>
        </w:rPr>
        <w:t>Ofterdinger</w:t>
      </w:r>
      <w:proofErr w:type="spellEnd"/>
      <w:r w:rsidRPr="0051591D">
        <w:rPr>
          <w:rFonts w:ascii="Times New Roman" w:hAnsi="Times New Roman" w:cs="Times New Roman"/>
        </w:rPr>
        <w:t xml:space="preserve"> :</w:t>
      </w:r>
    </w:p>
    <w:p w14:paraId="29032A5F" w14:textId="77777777" w:rsidR="006F1B19" w:rsidRDefault="00317F21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hyperlink r:id="rId6" w:history="1">
        <w:r w:rsidR="0051591D" w:rsidRPr="001C1F0B">
          <w:rPr>
            <w:rStyle w:val="Lienhypertexte"/>
            <w:rFonts w:ascii="Times New Roman" w:hAnsi="Times New Roman" w:cs="Times New Roman"/>
          </w:rPr>
          <w:t>geraldine.ofterdinger@centralesupelec.fr</w:t>
        </w:r>
      </w:hyperlink>
    </w:p>
    <w:p w14:paraId="797D3548" w14:textId="77777777" w:rsidR="0051591D" w:rsidRPr="0051591D" w:rsidRDefault="0051591D" w:rsidP="005159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51591D" w:rsidRPr="0051591D" w:rsidSect="00FA6C7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03DB0" w14:textId="77777777" w:rsidR="00317F21" w:rsidRDefault="00317F21" w:rsidP="0051591D">
      <w:r>
        <w:separator/>
      </w:r>
    </w:p>
  </w:endnote>
  <w:endnote w:type="continuationSeparator" w:id="0">
    <w:p w14:paraId="48111CA2" w14:textId="77777777" w:rsidR="00317F21" w:rsidRDefault="00317F21" w:rsidP="0051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570B" w14:textId="77777777" w:rsidR="00FA6C73" w:rsidRDefault="00FA6C73" w:rsidP="0051591D">
    <w:pPr>
      <w:pStyle w:val="Pieddepage"/>
      <w:jc w:val="center"/>
    </w:pPr>
    <w:proofErr w:type="spellStart"/>
    <w:r>
      <w:t>CentraleSupélec</w:t>
    </w:r>
    <w:proofErr w:type="spellEnd"/>
    <w:r>
      <w:t>, Campus de Saclay</w:t>
    </w:r>
  </w:p>
  <w:p w14:paraId="3E2827B9" w14:textId="77777777" w:rsidR="00FA6C73" w:rsidRDefault="00FA6C73" w:rsidP="0051591D">
    <w:pPr>
      <w:pStyle w:val="Pieddepage"/>
      <w:jc w:val="center"/>
    </w:pPr>
    <w:r>
      <w:t xml:space="preserve">3 rue </w:t>
    </w:r>
    <w:proofErr w:type="spellStart"/>
    <w:r>
      <w:t>Joliot</w:t>
    </w:r>
    <w:proofErr w:type="spellEnd"/>
    <w:r>
      <w:t xml:space="preserve"> Curie 91190 GIF-SUR-YVETTE</w:t>
    </w:r>
  </w:p>
  <w:p w14:paraId="2588BF3F" w14:textId="77777777" w:rsidR="00FA6C73" w:rsidRDefault="00FA6C73" w:rsidP="0051591D">
    <w:pPr>
      <w:pStyle w:val="Pieddepage"/>
      <w:jc w:val="center"/>
    </w:pPr>
    <w:r>
      <w:t>0175316741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3E78" w14:textId="77777777" w:rsidR="00317F21" w:rsidRDefault="00317F21" w:rsidP="0051591D">
      <w:r>
        <w:separator/>
      </w:r>
    </w:p>
  </w:footnote>
  <w:footnote w:type="continuationSeparator" w:id="0">
    <w:p w14:paraId="2FCD5FE5" w14:textId="77777777" w:rsidR="00317F21" w:rsidRDefault="00317F21" w:rsidP="0051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40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137"/>
    </w:tblGrid>
    <w:tr w:rsidR="00FA6C73" w14:paraId="12AEBBDE" w14:textId="77777777" w:rsidTr="00FA6C73">
      <w:tc>
        <w:tcPr>
          <w:tcW w:w="4503" w:type="dxa"/>
        </w:tcPr>
        <w:p w14:paraId="7CB9DE03" w14:textId="77777777" w:rsidR="00FA6C73" w:rsidRDefault="00FA6C73" w:rsidP="00FA6C73">
          <w:pPr>
            <w:pStyle w:val="En-tte"/>
            <w:ind w:left="318"/>
          </w:pPr>
          <w:r w:rsidRPr="0089315E">
            <w:rPr>
              <w:noProof/>
              <w:lang w:eastAsia="fr-FR"/>
            </w:rPr>
            <w:drawing>
              <wp:inline distT="0" distB="0" distL="0" distR="0" wp14:anchorId="4EFB5514" wp14:editId="1AFBC067">
                <wp:extent cx="1104405" cy="660787"/>
                <wp:effectExtent l="0" t="0" r="635" b="635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ntraleSupéle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208" cy="663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14:paraId="01871A6C" w14:textId="77777777" w:rsidR="00FA6C73" w:rsidRPr="00F67005" w:rsidRDefault="00FA6C73" w:rsidP="00FA6C73">
          <w:pPr>
            <w:pStyle w:val="En-tte"/>
            <w:jc w:val="center"/>
          </w:pPr>
          <w:r w:rsidRPr="00F67005">
            <w:t>Département Langues et Cultures</w:t>
          </w:r>
        </w:p>
        <w:p w14:paraId="370D4221" w14:textId="77777777" w:rsidR="00FA6C73" w:rsidRPr="000F4490" w:rsidRDefault="00FA6C73" w:rsidP="00FA6C73">
          <w:pPr>
            <w:pStyle w:val="En-tte"/>
            <w:jc w:val="center"/>
            <w:rPr>
              <w:i/>
            </w:rPr>
          </w:pPr>
          <w:r>
            <w:rPr>
              <w:i/>
            </w:rPr>
            <w:t>- Section FLE -</w:t>
          </w:r>
        </w:p>
      </w:tc>
    </w:tr>
  </w:tbl>
  <w:p w14:paraId="5469E45A" w14:textId="77777777" w:rsidR="00FA6C73" w:rsidRDefault="00FA6C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1D"/>
    <w:rsid w:val="000A6CA7"/>
    <w:rsid w:val="00317F21"/>
    <w:rsid w:val="0041340C"/>
    <w:rsid w:val="0051591D"/>
    <w:rsid w:val="006F1B19"/>
    <w:rsid w:val="00AE7339"/>
    <w:rsid w:val="00D06AAF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F59E3"/>
  <w14:defaultImageDpi w14:val="300"/>
  <w15:docId w15:val="{213765EC-7CBE-4AB0-B41D-30FB61E4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91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1591D"/>
  </w:style>
  <w:style w:type="paragraph" w:styleId="Pieddepage">
    <w:name w:val="footer"/>
    <w:basedOn w:val="Normal"/>
    <w:link w:val="PieddepageCar"/>
    <w:uiPriority w:val="99"/>
    <w:unhideWhenUsed/>
    <w:rsid w:val="0051591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591D"/>
  </w:style>
  <w:style w:type="table" w:styleId="Grilledutableau">
    <w:name w:val="Table Grid"/>
    <w:basedOn w:val="TableauNormal"/>
    <w:uiPriority w:val="59"/>
    <w:rsid w:val="00515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59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91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15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dine.ofterdinger@centralesupelec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Ofter</dc:creator>
  <cp:keywords/>
  <dc:description/>
  <cp:lastModifiedBy>Utilisateur Windows</cp:lastModifiedBy>
  <cp:revision>2</cp:revision>
  <dcterms:created xsi:type="dcterms:W3CDTF">2019-06-24T14:59:00Z</dcterms:created>
  <dcterms:modified xsi:type="dcterms:W3CDTF">2019-06-24T14:59:00Z</dcterms:modified>
</cp:coreProperties>
</file>